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6C" w:rsidRDefault="009D6E6C" w:rsidP="009D6E6C">
      <w:pPr>
        <w:rPr>
          <w:lang w:val="fr-BE"/>
        </w:rPr>
      </w:pPr>
    </w:p>
    <w:p w:rsidR="00FD4F72" w:rsidRDefault="009D6E6C" w:rsidP="009D6E6C">
      <w:pPr>
        <w:rPr>
          <w:lang w:val="fr-BE"/>
        </w:rPr>
      </w:pPr>
      <w:r>
        <w:rPr>
          <w:lang w:val="fr-BE"/>
        </w:rPr>
        <w:t xml:space="preserve">La Faculté des Sciences de la Motricité participe à un projet de formation Sud (PFS) financé par l’ARES, intitulé </w:t>
      </w:r>
      <w:proofErr w:type="spellStart"/>
      <w:r w:rsidRPr="009D6E6C">
        <w:rPr>
          <w:b/>
          <w:i/>
          <w:iCs/>
          <w:lang w:val="fr-BE"/>
        </w:rPr>
        <w:t>Advancing</w:t>
      </w:r>
      <w:proofErr w:type="spellEnd"/>
      <w:r w:rsidRPr="009D6E6C">
        <w:rPr>
          <w:b/>
          <w:i/>
          <w:iCs/>
          <w:lang w:val="fr-BE"/>
        </w:rPr>
        <w:t xml:space="preserve"> </w:t>
      </w:r>
      <w:proofErr w:type="spellStart"/>
      <w:r w:rsidRPr="009D6E6C">
        <w:rPr>
          <w:b/>
          <w:i/>
          <w:iCs/>
          <w:lang w:val="fr-BE"/>
        </w:rPr>
        <w:t>physiotherapy</w:t>
      </w:r>
      <w:proofErr w:type="spellEnd"/>
      <w:r w:rsidRPr="009D6E6C">
        <w:rPr>
          <w:b/>
          <w:i/>
          <w:iCs/>
          <w:lang w:val="fr-BE"/>
        </w:rPr>
        <w:t xml:space="preserve"> </w:t>
      </w:r>
      <w:proofErr w:type="spellStart"/>
      <w:r w:rsidRPr="009D6E6C">
        <w:rPr>
          <w:b/>
          <w:i/>
          <w:iCs/>
          <w:lang w:val="fr-BE"/>
        </w:rPr>
        <w:t>education</w:t>
      </w:r>
      <w:proofErr w:type="spellEnd"/>
      <w:r w:rsidRPr="009D6E6C">
        <w:rPr>
          <w:b/>
          <w:i/>
          <w:iCs/>
          <w:lang w:val="fr-BE"/>
        </w:rPr>
        <w:t xml:space="preserve"> and services in Vietnam</w:t>
      </w:r>
      <w:r>
        <w:rPr>
          <w:lang w:val="fr-BE"/>
        </w:rPr>
        <w:t xml:space="preserve">. </w:t>
      </w:r>
    </w:p>
    <w:p w:rsidR="00FD4F72" w:rsidRDefault="00FD4F72" w:rsidP="009D6E6C">
      <w:pPr>
        <w:rPr>
          <w:lang w:val="fr-BE"/>
        </w:rPr>
      </w:pPr>
    </w:p>
    <w:p w:rsidR="009D6E6C" w:rsidRDefault="009D6E6C" w:rsidP="009D6E6C">
      <w:pPr>
        <w:rPr>
          <w:lang w:val="fr-BE"/>
        </w:rPr>
      </w:pPr>
      <w:r>
        <w:rPr>
          <w:lang w:val="fr-BE"/>
        </w:rPr>
        <w:t xml:space="preserve">Les partenaires du projet sont l’UCL, l’Université de Médecine et Pharmacie de Ho Chi Minh City (Vietnam), World </w:t>
      </w:r>
      <w:proofErr w:type="spellStart"/>
      <w:r>
        <w:rPr>
          <w:lang w:val="fr-BE"/>
        </w:rPr>
        <w:t>Physiotherapy</w:t>
      </w:r>
      <w:proofErr w:type="spellEnd"/>
      <w:r>
        <w:rPr>
          <w:lang w:val="fr-BE"/>
        </w:rPr>
        <w:t xml:space="preserve"> et </w:t>
      </w:r>
      <w:proofErr w:type="spellStart"/>
      <w:r>
        <w:rPr>
          <w:lang w:val="fr-BE"/>
        </w:rPr>
        <w:t>Humanity</w:t>
      </w:r>
      <w:proofErr w:type="spellEnd"/>
      <w:r>
        <w:rPr>
          <w:lang w:val="fr-BE"/>
        </w:rPr>
        <w:t xml:space="preserve"> &amp; Inclusion.</w:t>
      </w:r>
    </w:p>
    <w:p w:rsidR="009D6E6C" w:rsidRDefault="009D6E6C" w:rsidP="009D6E6C">
      <w:pPr>
        <w:rPr>
          <w:lang w:val="fr-BE"/>
        </w:rPr>
      </w:pPr>
    </w:p>
    <w:p w:rsidR="00FD4F72" w:rsidRDefault="009D6E6C" w:rsidP="009D6E6C">
      <w:pPr>
        <w:rPr>
          <w:lang w:val="fr-BE"/>
        </w:rPr>
      </w:pPr>
      <w:r>
        <w:rPr>
          <w:lang w:val="fr-BE"/>
        </w:rPr>
        <w:t xml:space="preserve">Ce projet s’inscrit dans un effort international plus large d’améliorer la kinésithérapie au Vietnam. </w:t>
      </w:r>
    </w:p>
    <w:p w:rsidR="00FD4F72" w:rsidRDefault="00FD4F72" w:rsidP="009D6E6C">
      <w:pPr>
        <w:rPr>
          <w:lang w:val="fr-BE"/>
        </w:rPr>
      </w:pPr>
    </w:p>
    <w:p w:rsidR="009D6E6C" w:rsidRDefault="009D6E6C" w:rsidP="009D6E6C">
      <w:pPr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L’approche</w:t>
      </w:r>
      <w:proofErr w:type="spellEnd"/>
      <w:r>
        <w:rPr>
          <w:lang w:val="en-US"/>
        </w:rPr>
        <w:t xml:space="preserve"> collaborative </w:t>
      </w:r>
      <w:proofErr w:type="spellStart"/>
      <w:r>
        <w:rPr>
          <w:lang w:val="en-US"/>
        </w:rPr>
        <w:t>vient</w:t>
      </w:r>
      <w:proofErr w:type="spellEnd"/>
      <w:r>
        <w:rPr>
          <w:lang w:val="en-US"/>
        </w:rPr>
        <w:t xml:space="preserve"> d’être </w:t>
      </w:r>
      <w:proofErr w:type="spellStart"/>
      <w:r>
        <w:rPr>
          <w:lang w:val="en-US"/>
        </w:rPr>
        <w:t>publiée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dans</w:t>
      </w:r>
      <w:proofErr w:type="spellEnd"/>
      <w:r>
        <w:rPr>
          <w:lang w:val="en-US"/>
        </w:rPr>
        <w:t xml:space="preserve"> The Bulletin of the WHO (</w:t>
      </w:r>
      <w:proofErr w:type="spellStart"/>
      <w:r>
        <w:rPr>
          <w:lang w:val="en-US"/>
        </w:rPr>
        <w:t>voir</w:t>
      </w:r>
      <w:proofErr w:type="spellEnd"/>
      <w:r>
        <w:rPr>
          <w:lang w:val="en-US"/>
        </w:rPr>
        <w:t xml:space="preserve"> </w:t>
      </w:r>
      <w:hyperlink r:id="rId4" w:history="1">
        <w:r>
          <w:rPr>
            <w:rStyle w:val="Lienhypertexte"/>
            <w:lang w:val="en-US"/>
          </w:rPr>
          <w:t>International collaboration to improve physiotherapists’ training, Viet Nam - PMC (nih.gov)</w:t>
        </w:r>
      </w:hyperlink>
      <w:r>
        <w:rPr>
          <w:lang w:val="en-US"/>
        </w:rPr>
        <w:t xml:space="preserve">). </w:t>
      </w:r>
    </w:p>
    <w:p w:rsidR="007466AB" w:rsidRPr="009D6E6C" w:rsidRDefault="007466AB">
      <w:pPr>
        <w:rPr>
          <w:lang w:val="en-US"/>
        </w:rPr>
      </w:pPr>
    </w:p>
    <w:sectPr w:rsidR="007466AB" w:rsidRPr="009D6E6C" w:rsidSect="00746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6C"/>
    <w:rsid w:val="007466AB"/>
    <w:rsid w:val="008C679D"/>
    <w:rsid w:val="009D6E6C"/>
    <w:rsid w:val="00CE781D"/>
    <w:rsid w:val="00EE4961"/>
    <w:rsid w:val="00F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977E"/>
  <w15:chartTrackingRefBased/>
  <w15:docId w15:val="{58D42382-1EFE-4B4F-84B2-D0B0603F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6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D6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1.safelinks.protection.outlook.com/?url=https%3A%2F%2Fwww.ncbi.nlm.nih.gov%2Fpmc%2Farticles%2FPMC9589383%2F&amp;data=05%7C01%7Canne.moncousin%40ulb.be%7C3d02e4760cb24db2f38708dac22318dc%7C30a5145e75bd4212bb028ff9c0ea4ae9%7C0%7C0%7C638035753231414328%7CUnknown%7CTWFpbGZsb3d8eyJWIjoiMC4wLjAwMDAiLCJQIjoiV2luMzIiLCJBTiI6Ik1haWwiLCJXVCI6Mn0%3D%7C3000%7C%7C%7C&amp;sdata=fS1DIbLmNXW%2Foga9guHPW%2FEmjuSJgGZCBY%2FgT34BaUo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MONCOUSIN  Anne</dc:creator>
  <cp:keywords/>
  <dc:description/>
  <cp:lastModifiedBy>MONCOUSIN  Anne</cp:lastModifiedBy>
  <cp:revision>2</cp:revision>
  <dcterms:created xsi:type="dcterms:W3CDTF">2022-11-09T16:56:00Z</dcterms:created>
  <dcterms:modified xsi:type="dcterms:W3CDTF">2022-11-09T16:59:00Z</dcterms:modified>
</cp:coreProperties>
</file>